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д. Березовка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Майма, а/д Р-256 «Чуйский тракт» «Новосибирск - Барнаул-Горно-Алтайск – граница с Монголией (в границах Республики Алтай)», 443км+017м (справа), 442км+983м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Березовка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